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4"/>
      </w:tblGrid>
      <w:tr w:rsidR="00747F4B" w:rsidRPr="0018662A" w14:paraId="0FD8005D" w14:textId="77777777" w:rsidTr="00D11441">
        <w:tc>
          <w:tcPr>
            <w:tcW w:w="15304" w:type="dxa"/>
          </w:tcPr>
          <w:p w14:paraId="245C9BF6" w14:textId="77777777" w:rsidR="00747F4B" w:rsidRPr="00747F4B" w:rsidRDefault="00747F4B" w:rsidP="00D11441">
            <w:pPr>
              <w:rPr>
                <w:b/>
                <w:bCs/>
                <w:sz w:val="28"/>
                <w:szCs w:val="28"/>
              </w:rPr>
            </w:pPr>
            <w:r w:rsidRPr="00747F4B">
              <w:rPr>
                <w:b/>
                <w:bCs/>
                <w:sz w:val="28"/>
                <w:szCs w:val="28"/>
              </w:rPr>
              <w:t>Axe 1 – L’élève acteur de ses apprentissages</w:t>
            </w:r>
          </w:p>
        </w:tc>
      </w:tr>
      <w:tr w:rsidR="00747F4B" w:rsidRPr="00747F4B" w14:paraId="135FAA6C" w14:textId="77777777" w:rsidTr="00D11441">
        <w:tc>
          <w:tcPr>
            <w:tcW w:w="15304" w:type="dxa"/>
          </w:tcPr>
          <w:p w14:paraId="6C92BB03" w14:textId="77777777" w:rsidR="00747F4B" w:rsidRPr="00747F4B" w:rsidRDefault="00747F4B" w:rsidP="00D11441">
            <w:pPr>
              <w:rPr>
                <w:sz w:val="20"/>
                <w:szCs w:val="20"/>
              </w:rPr>
            </w:pPr>
          </w:p>
          <w:p w14:paraId="013EC3F8" w14:textId="77777777" w:rsidR="00983647" w:rsidRPr="00A63E5D" w:rsidRDefault="00983647" w:rsidP="00983647">
            <w:pPr>
              <w:rPr>
                <w:sz w:val="20"/>
                <w:szCs w:val="20"/>
              </w:rPr>
            </w:pPr>
            <w:r w:rsidRPr="00A63E5D">
              <w:rPr>
                <w:sz w:val="20"/>
                <w:szCs w:val="20"/>
              </w:rPr>
              <w:t xml:space="preserve">Impliquer les élèves, c’est les rendre </w:t>
            </w:r>
            <w:r w:rsidRPr="00A63E5D">
              <w:rPr>
                <w:b/>
                <w:bCs/>
                <w:sz w:val="20"/>
                <w:szCs w:val="20"/>
              </w:rPr>
              <w:t>acteurs de leur parcours</w:t>
            </w:r>
            <w:r w:rsidRPr="00A63E5D">
              <w:rPr>
                <w:sz w:val="20"/>
                <w:szCs w:val="20"/>
              </w:rPr>
              <w:t xml:space="preserve">, les encourager à </w:t>
            </w:r>
            <w:r w:rsidRPr="00A63E5D">
              <w:rPr>
                <w:b/>
                <w:bCs/>
                <w:sz w:val="20"/>
                <w:szCs w:val="20"/>
              </w:rPr>
              <w:t>participer, à s’exprimer et à coopérer</w:t>
            </w:r>
            <w:r w:rsidRPr="00A63E5D">
              <w:rPr>
                <w:sz w:val="20"/>
                <w:szCs w:val="20"/>
              </w:rPr>
              <w:t xml:space="preserve"> dans un climat de confiance. </w:t>
            </w:r>
          </w:p>
          <w:p w14:paraId="5FF0B76A" w14:textId="77777777" w:rsidR="00983647" w:rsidRPr="00A63E5D" w:rsidRDefault="00983647" w:rsidP="00983647">
            <w:pPr>
              <w:rPr>
                <w:sz w:val="20"/>
                <w:szCs w:val="20"/>
              </w:rPr>
            </w:pPr>
            <w:r w:rsidRPr="00A63E5D">
              <w:rPr>
                <w:sz w:val="20"/>
                <w:szCs w:val="20"/>
              </w:rPr>
              <w:t xml:space="preserve">La </w:t>
            </w:r>
            <w:r w:rsidRPr="00A63E5D">
              <w:rPr>
                <w:b/>
                <w:bCs/>
                <w:sz w:val="20"/>
                <w:szCs w:val="20"/>
              </w:rPr>
              <w:t>motivation</w:t>
            </w:r>
            <w:r w:rsidRPr="00A63E5D">
              <w:rPr>
                <w:sz w:val="20"/>
                <w:szCs w:val="20"/>
              </w:rPr>
              <w:t xml:space="preserve"> est un levier essentiel de la réussite, ainsi les élèves s’approprient </w:t>
            </w:r>
            <w:r w:rsidRPr="00A63E5D">
              <w:rPr>
                <w:b/>
                <w:bCs/>
                <w:sz w:val="20"/>
                <w:szCs w:val="20"/>
              </w:rPr>
              <w:t xml:space="preserve">des méthodes de travail </w:t>
            </w:r>
            <w:r w:rsidRPr="00A63E5D">
              <w:rPr>
                <w:sz w:val="20"/>
                <w:szCs w:val="20"/>
              </w:rPr>
              <w:t xml:space="preserve">efficaces et apprennent à mieux se connaître pour </w:t>
            </w:r>
            <w:r w:rsidRPr="00A63E5D">
              <w:rPr>
                <w:b/>
                <w:bCs/>
                <w:sz w:val="20"/>
                <w:szCs w:val="20"/>
              </w:rPr>
              <w:t>gagner en autonomie</w:t>
            </w:r>
            <w:r w:rsidRPr="00A63E5D">
              <w:rPr>
                <w:sz w:val="20"/>
                <w:szCs w:val="20"/>
              </w:rPr>
              <w:t>.</w:t>
            </w:r>
          </w:p>
          <w:p w14:paraId="30B951CD" w14:textId="77777777" w:rsidR="00983647" w:rsidRPr="00A63E5D" w:rsidRDefault="00983647" w:rsidP="00983647">
            <w:pPr>
              <w:rPr>
                <w:b/>
                <w:bCs/>
                <w:sz w:val="20"/>
                <w:szCs w:val="20"/>
              </w:rPr>
            </w:pPr>
            <w:r w:rsidRPr="00A63E5D">
              <w:rPr>
                <w:sz w:val="20"/>
                <w:szCs w:val="20"/>
              </w:rPr>
              <w:t>Dans un monde en constante évolution, nous nous engageons :</w:t>
            </w:r>
            <w:r w:rsidRPr="00A63E5D">
              <w:rPr>
                <w:sz w:val="20"/>
                <w:szCs w:val="20"/>
              </w:rPr>
              <w:br/>
              <w:t xml:space="preserve">- à trouver des </w:t>
            </w:r>
            <w:r w:rsidRPr="00A63E5D">
              <w:rPr>
                <w:b/>
                <w:bCs/>
                <w:sz w:val="20"/>
                <w:szCs w:val="20"/>
              </w:rPr>
              <w:t>méthodes variées et stimulantes</w:t>
            </w:r>
            <w:r w:rsidRPr="00A63E5D">
              <w:rPr>
                <w:sz w:val="20"/>
                <w:szCs w:val="20"/>
              </w:rPr>
              <w:t xml:space="preserve"> qui passent par une </w:t>
            </w:r>
            <w:r w:rsidRPr="00A63E5D">
              <w:rPr>
                <w:b/>
                <w:bCs/>
                <w:sz w:val="20"/>
                <w:szCs w:val="20"/>
              </w:rPr>
              <w:t>éducation au numérique et un usage raisonné de l’IA</w:t>
            </w:r>
            <w:r w:rsidRPr="00A63E5D">
              <w:rPr>
                <w:b/>
                <w:bCs/>
                <w:sz w:val="20"/>
                <w:szCs w:val="20"/>
              </w:rPr>
              <w:br/>
            </w:r>
            <w:r w:rsidRPr="00A63E5D">
              <w:rPr>
                <w:sz w:val="20"/>
                <w:szCs w:val="20"/>
              </w:rPr>
              <w:t>- à prendre conscience de l’interdépendance des êtres humains, de la société et de l’environnement, enjeu de l’écologie intégrale.</w:t>
            </w:r>
          </w:p>
          <w:p w14:paraId="35798E95" w14:textId="3C1809DA" w:rsidR="00747F4B" w:rsidRPr="00747F4B" w:rsidRDefault="00747F4B" w:rsidP="00747F4B">
            <w:pPr>
              <w:rPr>
                <w:sz w:val="20"/>
                <w:szCs w:val="20"/>
              </w:rPr>
            </w:pPr>
          </w:p>
        </w:tc>
      </w:tr>
    </w:tbl>
    <w:p w14:paraId="20182A56" w14:textId="3A79D7F3" w:rsidR="00747F4B" w:rsidRPr="00747F4B" w:rsidRDefault="00747F4B">
      <w:pPr>
        <w:rPr>
          <w:b/>
          <w:bCs/>
        </w:rPr>
      </w:pPr>
      <w:r w:rsidRPr="00747F4B">
        <w:rPr>
          <w:b/>
          <w:bCs/>
        </w:rPr>
        <w:t>« Aider chaque élève à développer le goût du Vrai, du Bien, du Beau pour devenir acteur de ses apprentissages » Théodore RATISBONNE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4"/>
      </w:tblGrid>
      <w:tr w:rsidR="00747F4B" w:rsidRPr="00747F4B" w14:paraId="3EA99AB4" w14:textId="77777777" w:rsidTr="00D11441">
        <w:tc>
          <w:tcPr>
            <w:tcW w:w="15304" w:type="dxa"/>
          </w:tcPr>
          <w:p w14:paraId="311CF32C" w14:textId="77777777" w:rsidR="00747F4B" w:rsidRPr="00747F4B" w:rsidRDefault="00747F4B" w:rsidP="00D11441">
            <w:pPr>
              <w:rPr>
                <w:b/>
                <w:bCs/>
                <w:sz w:val="28"/>
                <w:szCs w:val="28"/>
              </w:rPr>
            </w:pPr>
            <w:r w:rsidRPr="00747F4B">
              <w:rPr>
                <w:b/>
                <w:bCs/>
                <w:sz w:val="28"/>
                <w:szCs w:val="28"/>
              </w:rPr>
              <w:t>Axe 2 – L’accompagnement de tous élèves vers leur excellence</w:t>
            </w:r>
          </w:p>
        </w:tc>
      </w:tr>
      <w:tr w:rsidR="00747F4B" w:rsidRPr="0018662A" w14:paraId="139AC6C3" w14:textId="77777777" w:rsidTr="00747F4B">
        <w:trPr>
          <w:trHeight w:val="1156"/>
        </w:trPr>
        <w:tc>
          <w:tcPr>
            <w:tcW w:w="15304" w:type="dxa"/>
          </w:tcPr>
          <w:p w14:paraId="0BA0BC51" w14:textId="77777777" w:rsidR="00747F4B" w:rsidRPr="00747F4B" w:rsidRDefault="00747F4B" w:rsidP="00D11441">
            <w:pPr>
              <w:rPr>
                <w:sz w:val="20"/>
                <w:szCs w:val="20"/>
              </w:rPr>
            </w:pPr>
          </w:p>
          <w:p w14:paraId="3065297F" w14:textId="77777777" w:rsidR="00747F4B" w:rsidRPr="00747F4B" w:rsidRDefault="00747F4B" w:rsidP="00D11441">
            <w:pPr>
              <w:rPr>
                <w:b/>
                <w:bCs/>
                <w:sz w:val="20"/>
                <w:szCs w:val="20"/>
              </w:rPr>
            </w:pPr>
            <w:r w:rsidRPr="00747F4B">
              <w:rPr>
                <w:sz w:val="20"/>
                <w:szCs w:val="20"/>
              </w:rPr>
              <w:t xml:space="preserve">Offrir à chaque élève la possibilité de </w:t>
            </w:r>
            <w:r w:rsidRPr="00747F4B">
              <w:rPr>
                <w:b/>
                <w:bCs/>
                <w:sz w:val="20"/>
                <w:szCs w:val="20"/>
              </w:rPr>
              <w:t>développer toutes ses compétences</w:t>
            </w:r>
            <w:r w:rsidRPr="00747F4B">
              <w:rPr>
                <w:sz w:val="20"/>
                <w:szCs w:val="20"/>
              </w:rPr>
              <w:t xml:space="preserve"> : intellectuelles, artistiques, physiques et spirituelles. Nous veillons à ce que chacun puisse </w:t>
            </w:r>
            <w:r w:rsidRPr="00747F4B">
              <w:rPr>
                <w:b/>
                <w:bCs/>
                <w:sz w:val="20"/>
                <w:szCs w:val="20"/>
              </w:rPr>
              <w:t>donner le meilleur de lui-même</w:t>
            </w:r>
            <w:r w:rsidRPr="00747F4B">
              <w:rPr>
                <w:sz w:val="20"/>
                <w:szCs w:val="20"/>
              </w:rPr>
              <w:t>, en permettant d’</w:t>
            </w:r>
            <w:r w:rsidRPr="00747F4B">
              <w:rPr>
                <w:b/>
                <w:bCs/>
                <w:sz w:val="20"/>
                <w:szCs w:val="20"/>
              </w:rPr>
              <w:t>approfondir</w:t>
            </w:r>
            <w:r w:rsidRPr="00747F4B">
              <w:rPr>
                <w:sz w:val="20"/>
                <w:szCs w:val="20"/>
              </w:rPr>
              <w:t xml:space="preserve"> ou de </w:t>
            </w:r>
            <w:r w:rsidRPr="00747F4B">
              <w:rPr>
                <w:b/>
                <w:bCs/>
                <w:sz w:val="20"/>
                <w:szCs w:val="20"/>
              </w:rPr>
              <w:t>consolider</w:t>
            </w:r>
            <w:r w:rsidRPr="00747F4B">
              <w:rPr>
                <w:sz w:val="20"/>
                <w:szCs w:val="20"/>
              </w:rPr>
              <w:t xml:space="preserve"> ses acquis. Cela repose sur une relation éducative basée sur la </w:t>
            </w:r>
            <w:r w:rsidRPr="00747F4B">
              <w:rPr>
                <w:b/>
                <w:bCs/>
                <w:sz w:val="20"/>
                <w:szCs w:val="20"/>
              </w:rPr>
              <w:t>confiance, l’écoute et le dialogue.</w:t>
            </w:r>
          </w:p>
          <w:p w14:paraId="060BF3F6" w14:textId="44D44EB0" w:rsidR="00747F4B" w:rsidRPr="00747F4B" w:rsidRDefault="00747F4B" w:rsidP="00747F4B">
            <w:pPr>
              <w:rPr>
                <w:sz w:val="20"/>
                <w:szCs w:val="20"/>
              </w:rPr>
            </w:pPr>
            <w:r w:rsidRPr="00747F4B">
              <w:rPr>
                <w:sz w:val="20"/>
                <w:szCs w:val="20"/>
              </w:rPr>
              <w:t xml:space="preserve">A un moment de leur parcours où les lycéens et étudiants doivent faire des choix, nous les </w:t>
            </w:r>
            <w:r w:rsidRPr="00747F4B">
              <w:rPr>
                <w:b/>
                <w:bCs/>
                <w:sz w:val="20"/>
                <w:szCs w:val="20"/>
              </w:rPr>
              <w:t>accompagnons à l’orientation</w:t>
            </w:r>
            <w:r w:rsidRPr="00747F4B">
              <w:rPr>
                <w:sz w:val="20"/>
                <w:szCs w:val="20"/>
              </w:rPr>
              <w:t xml:space="preserve"> pour les aider à réfléchir à leur projet de vie.</w:t>
            </w:r>
          </w:p>
        </w:tc>
      </w:tr>
    </w:tbl>
    <w:p w14:paraId="6F46508B" w14:textId="65032361" w:rsidR="00747F4B" w:rsidRPr="00747F4B" w:rsidRDefault="00747F4B">
      <w:pPr>
        <w:rPr>
          <w:b/>
          <w:bCs/>
        </w:rPr>
      </w:pPr>
      <w:r w:rsidRPr="00747F4B">
        <w:rPr>
          <w:b/>
          <w:bCs/>
        </w:rPr>
        <w:t>« Apprenez à discerner les capacités, les aptitudes, les natures diverses de vos enfants et ne demandez à chacune d’elles que ce qu’elle peut produire » Théodore RATISBONNE</w:t>
      </w: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747F4B" w:rsidRPr="00747F4B" w14:paraId="25D7CAF6" w14:textId="77777777" w:rsidTr="00747F4B">
        <w:tc>
          <w:tcPr>
            <w:tcW w:w="15304" w:type="dxa"/>
          </w:tcPr>
          <w:p w14:paraId="7A33873B" w14:textId="07304B30" w:rsidR="00747F4B" w:rsidRPr="00747F4B" w:rsidRDefault="00747F4B" w:rsidP="00D11441">
            <w:pPr>
              <w:rPr>
                <w:b/>
                <w:bCs/>
                <w:sz w:val="28"/>
                <w:szCs w:val="28"/>
              </w:rPr>
            </w:pPr>
            <w:r w:rsidRPr="00747F4B">
              <w:rPr>
                <w:b/>
                <w:bCs/>
                <w:sz w:val="28"/>
                <w:szCs w:val="28"/>
              </w:rPr>
              <w:t xml:space="preserve">Axe 3 – </w:t>
            </w:r>
            <w:r w:rsidR="007B5571" w:rsidRPr="00DE6BFC">
              <w:rPr>
                <w:b/>
                <w:bCs/>
                <w:sz w:val="28"/>
                <w:szCs w:val="28"/>
              </w:rPr>
              <w:t>Une communauté éducative guidant les élèves dans leur parcours</w:t>
            </w:r>
          </w:p>
        </w:tc>
      </w:tr>
      <w:tr w:rsidR="00747F4B" w:rsidRPr="0018662A" w14:paraId="1A21DA4A" w14:textId="77777777" w:rsidTr="00747F4B">
        <w:tc>
          <w:tcPr>
            <w:tcW w:w="15304" w:type="dxa"/>
          </w:tcPr>
          <w:p w14:paraId="0337CE86" w14:textId="77777777" w:rsidR="00747F4B" w:rsidRPr="00747F4B" w:rsidRDefault="00747F4B" w:rsidP="00D11441">
            <w:pPr>
              <w:rPr>
                <w:sz w:val="20"/>
                <w:szCs w:val="20"/>
              </w:rPr>
            </w:pPr>
          </w:p>
          <w:p w14:paraId="0EFA8D00" w14:textId="00B3E313" w:rsidR="00747F4B" w:rsidRPr="00747F4B" w:rsidRDefault="00747F4B" w:rsidP="00D11441">
            <w:pPr>
              <w:rPr>
                <w:sz w:val="20"/>
                <w:szCs w:val="20"/>
              </w:rPr>
            </w:pPr>
            <w:r w:rsidRPr="00747F4B">
              <w:rPr>
                <w:sz w:val="20"/>
                <w:szCs w:val="20"/>
              </w:rPr>
              <w:t>Coopérer entre acteurs de la communauté éducative : enseignants, personnels</w:t>
            </w:r>
            <w:r w:rsidR="00DA7812">
              <w:rPr>
                <w:sz w:val="20"/>
                <w:szCs w:val="20"/>
              </w:rPr>
              <w:t xml:space="preserve"> </w:t>
            </w:r>
            <w:r w:rsidR="00442A5B">
              <w:rPr>
                <w:sz w:val="20"/>
                <w:szCs w:val="20"/>
              </w:rPr>
              <w:t xml:space="preserve">éducatifs, </w:t>
            </w:r>
            <w:r w:rsidR="00442A5B" w:rsidRPr="00747F4B">
              <w:rPr>
                <w:sz w:val="20"/>
                <w:szCs w:val="20"/>
              </w:rPr>
              <w:t>administratifs</w:t>
            </w:r>
            <w:r w:rsidRPr="00747F4B">
              <w:rPr>
                <w:sz w:val="20"/>
                <w:szCs w:val="20"/>
              </w:rPr>
              <w:t xml:space="preserve">, techniques et parents. Nous souhaitons permettre aux élèves de </w:t>
            </w:r>
            <w:r w:rsidRPr="00747F4B">
              <w:rPr>
                <w:b/>
                <w:bCs/>
                <w:sz w:val="20"/>
                <w:szCs w:val="20"/>
              </w:rPr>
              <w:t>s’engager, prendre des responsabilités et participer activement</w:t>
            </w:r>
            <w:r w:rsidRPr="00747F4B">
              <w:rPr>
                <w:sz w:val="20"/>
                <w:szCs w:val="20"/>
              </w:rPr>
              <w:t xml:space="preserve"> à la vie du lycée. Cela passe par des </w:t>
            </w:r>
            <w:r w:rsidRPr="00747F4B">
              <w:rPr>
                <w:b/>
                <w:bCs/>
                <w:sz w:val="20"/>
                <w:szCs w:val="20"/>
              </w:rPr>
              <w:t>projets communs et le développement de l’entraide</w:t>
            </w:r>
            <w:r w:rsidRPr="00747F4B">
              <w:rPr>
                <w:sz w:val="20"/>
                <w:szCs w:val="20"/>
              </w:rPr>
              <w:t>. Pour que chacun trouve sa place, il est essentiel d’être à l’écoute des jeunes et des adultes en proposant des espaces de concertation et des temps d’échanges.</w:t>
            </w:r>
          </w:p>
          <w:p w14:paraId="37C84C3F" w14:textId="02D340F9" w:rsidR="00747F4B" w:rsidRPr="00747F4B" w:rsidRDefault="00747F4B" w:rsidP="00747F4B">
            <w:pPr>
              <w:rPr>
                <w:sz w:val="20"/>
                <w:szCs w:val="20"/>
              </w:rPr>
            </w:pPr>
            <w:r w:rsidRPr="00747F4B">
              <w:rPr>
                <w:sz w:val="20"/>
                <w:szCs w:val="20"/>
              </w:rPr>
              <w:t xml:space="preserve">Dans un climat scolaire bienveillant et collaboratif, nous créons du lien entre les personnes et les différents niveaux scolaires grâce à </w:t>
            </w:r>
            <w:r w:rsidRPr="00747F4B">
              <w:rPr>
                <w:b/>
                <w:bCs/>
                <w:sz w:val="20"/>
                <w:szCs w:val="20"/>
              </w:rPr>
              <w:t>un espace de vie convivial</w:t>
            </w:r>
            <w:r w:rsidRPr="00747F4B">
              <w:rPr>
                <w:sz w:val="20"/>
                <w:szCs w:val="20"/>
              </w:rPr>
              <w:t xml:space="preserve"> favorisant la rencontre de tous.</w:t>
            </w:r>
          </w:p>
        </w:tc>
      </w:tr>
    </w:tbl>
    <w:p w14:paraId="1D0A375C" w14:textId="395439A0" w:rsidR="00747F4B" w:rsidRPr="00747F4B" w:rsidRDefault="00747F4B">
      <w:pPr>
        <w:rPr>
          <w:b/>
          <w:bCs/>
        </w:rPr>
      </w:pPr>
      <w:r w:rsidRPr="00747F4B">
        <w:rPr>
          <w:b/>
          <w:bCs/>
        </w:rPr>
        <w:t>« C’est l’attention portée à chaque élève qui assure les succès de l’éducation » Théodore RATISBONNE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4"/>
      </w:tblGrid>
      <w:tr w:rsidR="00747F4B" w:rsidRPr="00747F4B" w14:paraId="096E49A5" w14:textId="77777777" w:rsidTr="00D11441">
        <w:tc>
          <w:tcPr>
            <w:tcW w:w="15304" w:type="dxa"/>
          </w:tcPr>
          <w:p w14:paraId="783AF8F8" w14:textId="4C0F081B" w:rsidR="00747F4B" w:rsidRPr="00747F4B" w:rsidRDefault="00747F4B" w:rsidP="00D11441">
            <w:pPr>
              <w:rPr>
                <w:b/>
                <w:bCs/>
                <w:sz w:val="28"/>
                <w:szCs w:val="28"/>
              </w:rPr>
            </w:pPr>
            <w:r w:rsidRPr="00747F4B">
              <w:rPr>
                <w:b/>
                <w:bCs/>
                <w:sz w:val="28"/>
                <w:szCs w:val="28"/>
              </w:rPr>
              <w:t xml:space="preserve">Axe 4 – </w:t>
            </w:r>
            <w:r w:rsidR="007873E0" w:rsidRPr="007873E0">
              <w:rPr>
                <w:b/>
                <w:bCs/>
                <w:sz w:val="28"/>
                <w:szCs w:val="28"/>
              </w:rPr>
              <w:t>Notre identité : un esprit d’ouverture et de solidarité</w:t>
            </w:r>
          </w:p>
        </w:tc>
      </w:tr>
      <w:tr w:rsidR="00747F4B" w:rsidRPr="00747F4B" w14:paraId="435E3B55" w14:textId="77777777" w:rsidTr="00D11441">
        <w:tc>
          <w:tcPr>
            <w:tcW w:w="15304" w:type="dxa"/>
          </w:tcPr>
          <w:p w14:paraId="670BE2AE" w14:textId="77777777" w:rsidR="00747F4B" w:rsidRPr="00747F4B" w:rsidRDefault="00747F4B" w:rsidP="00D11441">
            <w:pPr>
              <w:rPr>
                <w:sz w:val="20"/>
                <w:szCs w:val="20"/>
              </w:rPr>
            </w:pPr>
          </w:p>
          <w:p w14:paraId="1CC2D005" w14:textId="77777777" w:rsidR="00BC4BE0" w:rsidRPr="00A63E5D" w:rsidRDefault="00BC4BE0" w:rsidP="00BC4BE0">
            <w:pPr>
              <w:rPr>
                <w:sz w:val="20"/>
                <w:szCs w:val="20"/>
              </w:rPr>
            </w:pPr>
            <w:r w:rsidRPr="00A63E5D">
              <w:rPr>
                <w:sz w:val="20"/>
                <w:szCs w:val="20"/>
              </w:rPr>
              <w:t xml:space="preserve">Être fier d’appartenir à une </w:t>
            </w:r>
            <w:r w:rsidRPr="00A63E5D">
              <w:rPr>
                <w:b/>
                <w:bCs/>
                <w:sz w:val="20"/>
                <w:szCs w:val="20"/>
              </w:rPr>
              <w:t>communauté vivante et solidaire</w:t>
            </w:r>
            <w:r w:rsidRPr="00A63E5D">
              <w:rPr>
                <w:sz w:val="20"/>
                <w:szCs w:val="20"/>
              </w:rPr>
              <w:t>, c’est former des citoyens respectueux et responsables, enrichis par un enracinement dans la foi chrétienne, un dialogue interreligieux et un accueil de tous.</w:t>
            </w:r>
            <w:r w:rsidRPr="00A63E5D">
              <w:rPr>
                <w:sz w:val="20"/>
                <w:szCs w:val="20"/>
              </w:rPr>
              <w:br/>
              <w:t xml:space="preserve">Cela s’inscrit dans une </w:t>
            </w:r>
            <w:r w:rsidRPr="00A63E5D">
              <w:rPr>
                <w:b/>
                <w:bCs/>
                <w:sz w:val="20"/>
                <w:szCs w:val="20"/>
              </w:rPr>
              <w:t>continuité</w:t>
            </w:r>
            <w:r w:rsidRPr="00A63E5D">
              <w:rPr>
                <w:sz w:val="20"/>
                <w:szCs w:val="20"/>
              </w:rPr>
              <w:t xml:space="preserve"> entre l’association des anciens et les générations futures.</w:t>
            </w:r>
          </w:p>
          <w:p w14:paraId="78B305B0" w14:textId="77777777" w:rsidR="00BC4BE0" w:rsidRPr="00A63E5D" w:rsidRDefault="00BC4BE0" w:rsidP="00BC4BE0">
            <w:pPr>
              <w:rPr>
                <w:sz w:val="20"/>
                <w:szCs w:val="20"/>
              </w:rPr>
            </w:pPr>
            <w:r w:rsidRPr="00A63E5D">
              <w:rPr>
                <w:sz w:val="20"/>
                <w:szCs w:val="20"/>
              </w:rPr>
              <w:t xml:space="preserve">Le </w:t>
            </w:r>
            <w:r w:rsidRPr="00A63E5D">
              <w:rPr>
                <w:b/>
                <w:bCs/>
                <w:sz w:val="20"/>
                <w:szCs w:val="20"/>
              </w:rPr>
              <w:t>caractère propre</w:t>
            </w:r>
            <w:r w:rsidRPr="00A63E5D">
              <w:rPr>
                <w:sz w:val="20"/>
                <w:szCs w:val="20"/>
              </w:rPr>
              <w:t xml:space="preserve"> de notre établissement est au cœur de notre projet éducatif. Il se vit au quotidien, il définit notre identité et se traduit par des </w:t>
            </w:r>
            <w:r w:rsidRPr="00A63E5D">
              <w:rPr>
                <w:b/>
                <w:bCs/>
                <w:sz w:val="20"/>
                <w:szCs w:val="20"/>
              </w:rPr>
              <w:t>valeurs partagées</w:t>
            </w:r>
            <w:r w:rsidRPr="00A63E5D">
              <w:rPr>
                <w:sz w:val="20"/>
                <w:szCs w:val="20"/>
              </w:rPr>
              <w:t xml:space="preserve"> et des engagements communs qui </w:t>
            </w:r>
            <w:r w:rsidRPr="00A63E5D">
              <w:rPr>
                <w:b/>
                <w:bCs/>
                <w:sz w:val="20"/>
                <w:szCs w:val="20"/>
              </w:rPr>
              <w:t>donnent sens</w:t>
            </w:r>
            <w:r w:rsidRPr="00A63E5D">
              <w:rPr>
                <w:sz w:val="20"/>
                <w:szCs w:val="20"/>
              </w:rPr>
              <w:t xml:space="preserve"> à la vie de chacun. </w:t>
            </w:r>
          </w:p>
          <w:p w14:paraId="06EE21C9" w14:textId="77777777" w:rsidR="00BC4BE0" w:rsidRPr="00A63E5D" w:rsidRDefault="00BC4BE0" w:rsidP="00BC4BE0">
            <w:pPr>
              <w:rPr>
                <w:sz w:val="20"/>
                <w:szCs w:val="20"/>
              </w:rPr>
            </w:pPr>
            <w:r w:rsidRPr="00A63E5D">
              <w:rPr>
                <w:b/>
                <w:bCs/>
                <w:sz w:val="20"/>
                <w:szCs w:val="20"/>
              </w:rPr>
              <w:t>L’ouverture à l’internationale</w:t>
            </w:r>
            <w:r w:rsidRPr="00A63E5D">
              <w:rPr>
                <w:sz w:val="20"/>
                <w:szCs w:val="20"/>
              </w:rPr>
              <w:t xml:space="preserve"> et le réseau des établissements de Notre-Dame de Sion dans le monde, favorisent la découverte d’autres cultures.  </w:t>
            </w:r>
          </w:p>
          <w:p w14:paraId="2F860443" w14:textId="78CCC38E" w:rsidR="00747F4B" w:rsidRPr="00747F4B" w:rsidRDefault="00BC4BE0" w:rsidP="00D11441">
            <w:pPr>
              <w:rPr>
                <w:sz w:val="20"/>
                <w:szCs w:val="20"/>
              </w:rPr>
            </w:pPr>
            <w:r w:rsidRPr="000D41B1">
              <w:rPr>
                <w:sz w:val="20"/>
                <w:szCs w:val="20"/>
              </w:rPr>
              <w:t xml:space="preserve">Dans un monde où chacun est appelé à agir, nous poursuivons la réflexion autour du </w:t>
            </w:r>
            <w:r w:rsidRPr="000D41B1">
              <w:rPr>
                <w:b/>
                <w:bCs/>
                <w:sz w:val="20"/>
                <w:szCs w:val="20"/>
              </w:rPr>
              <w:t>développement durable</w:t>
            </w:r>
            <w:r w:rsidRPr="000D41B1">
              <w:rPr>
                <w:sz w:val="20"/>
                <w:szCs w:val="20"/>
              </w:rPr>
              <w:t>, en inscrivant notre lycée dans une démarche écologique et responsable.</w:t>
            </w:r>
          </w:p>
        </w:tc>
      </w:tr>
    </w:tbl>
    <w:p w14:paraId="2B366BA5" w14:textId="26F915D5" w:rsidR="00747F4B" w:rsidRPr="00A63E5D" w:rsidRDefault="009A6407">
      <w:pPr>
        <w:rPr>
          <w:b/>
          <w:bCs/>
        </w:rPr>
      </w:pPr>
      <w:r w:rsidRPr="00A63E5D">
        <w:rPr>
          <w:b/>
          <w:bCs/>
        </w:rPr>
        <w:t xml:space="preserve">« Vous devez avoir un cœur plus grand que le monde » </w:t>
      </w:r>
      <w:r w:rsidR="00747F4B" w:rsidRPr="00A63E5D">
        <w:rPr>
          <w:b/>
          <w:bCs/>
        </w:rPr>
        <w:t>Théodore RATISBONNE</w:t>
      </w:r>
    </w:p>
    <w:sectPr w:rsidR="00747F4B" w:rsidRPr="00A63E5D" w:rsidSect="00783FC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4B"/>
    <w:rsid w:val="000D41B1"/>
    <w:rsid w:val="002F148B"/>
    <w:rsid w:val="00442A5B"/>
    <w:rsid w:val="00747F4B"/>
    <w:rsid w:val="00783FC5"/>
    <w:rsid w:val="007873E0"/>
    <w:rsid w:val="007B5571"/>
    <w:rsid w:val="00983647"/>
    <w:rsid w:val="009A6407"/>
    <w:rsid w:val="00A63E5D"/>
    <w:rsid w:val="00B619C6"/>
    <w:rsid w:val="00BC4BE0"/>
    <w:rsid w:val="00BD5C34"/>
    <w:rsid w:val="00DA7812"/>
    <w:rsid w:val="00DE6BFC"/>
    <w:rsid w:val="00E2699E"/>
    <w:rsid w:val="00E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6ACB"/>
  <w15:chartTrackingRefBased/>
  <w15:docId w15:val="{EECE84CD-596D-4312-8CC3-83B8F209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F4B"/>
    <w:pPr>
      <w:spacing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47F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7F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7F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7F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7F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7F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7F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7F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7F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7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7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7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7F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7F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7F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7F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7F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7F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7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7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7F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7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7F4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47F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7F4B"/>
    <w:pPr>
      <w:spacing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747F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7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7F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7F4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47F4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Direction</dc:creator>
  <cp:keywords/>
  <dc:description/>
  <cp:lastModifiedBy>Secretariat Direction</cp:lastModifiedBy>
  <cp:revision>14</cp:revision>
  <dcterms:created xsi:type="dcterms:W3CDTF">2026-06-03T07:38:00Z</dcterms:created>
  <dcterms:modified xsi:type="dcterms:W3CDTF">2026-06-17T14:36:00Z</dcterms:modified>
</cp:coreProperties>
</file>